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6D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center"/>
        <w:rPr>
          <w:rFonts w:hint="eastAsia" w:ascii="Times New Roman" w:hAnsi="Times New Roman" w:eastAsia="黑体" w:cs="Times New Roman"/>
          <w:b w:val="0"/>
          <w:bCs w:val="0"/>
          <w:kern w:val="2"/>
          <w:sz w:val="48"/>
          <w:szCs w:val="20"/>
          <w:lang w:val="en-US" w:eastAsia="zh-CN" w:bidi="ar-SA"/>
        </w:rPr>
      </w:pPr>
    </w:p>
    <w:p w14:paraId="46910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center"/>
        <w:rPr>
          <w:rFonts w:hint="eastAsia" w:ascii="Times New Roman" w:hAnsi="Times New Roman" w:eastAsia="黑体" w:cs="Times New Roman"/>
          <w:b w:val="0"/>
          <w:bCs w:val="0"/>
          <w:kern w:val="2"/>
          <w:sz w:val="36"/>
          <w:szCs w:val="36"/>
          <w:lang w:val="en-US" w:eastAsia="zh-CN" w:bidi="ar-SA"/>
        </w:rPr>
      </w:pPr>
      <w:r>
        <w:rPr>
          <w:rFonts w:hint="eastAsia" w:ascii="Times New Roman" w:hAnsi="Times New Roman" w:eastAsia="黑体" w:cs="Times New Roman"/>
          <w:b w:val="0"/>
          <w:bCs w:val="0"/>
          <w:kern w:val="2"/>
          <w:sz w:val="36"/>
          <w:szCs w:val="36"/>
          <w:lang w:val="en-US" w:eastAsia="zh-CN" w:bidi="ar-SA"/>
        </w:rPr>
        <w:t>江苏师范大学2026年同等学力申请硕士学位人员</w:t>
      </w:r>
    </w:p>
    <w:p w14:paraId="7317E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center"/>
        <w:rPr>
          <w:rFonts w:hint="default" w:ascii="Times New Roman" w:hAnsi="Times New Roman" w:eastAsia="黑体" w:cs="Times New Roman"/>
          <w:b w:val="0"/>
          <w:bCs w:val="0"/>
          <w:kern w:val="2"/>
          <w:sz w:val="36"/>
          <w:szCs w:val="36"/>
          <w:lang w:val="en-US" w:eastAsia="zh-CN" w:bidi="ar-SA"/>
        </w:rPr>
      </w:pPr>
      <w:r>
        <w:rPr>
          <w:rFonts w:hint="eastAsia" w:ascii="Times New Roman" w:hAnsi="Times New Roman" w:eastAsia="黑体" w:cs="Times New Roman"/>
          <w:b w:val="0"/>
          <w:bCs w:val="0"/>
          <w:kern w:val="2"/>
          <w:sz w:val="36"/>
          <w:szCs w:val="36"/>
          <w:lang w:val="en-US" w:eastAsia="zh-CN" w:bidi="ar-SA"/>
        </w:rPr>
        <w:t>报到及现场确认程序单（2月28日-3月1日）</w:t>
      </w:r>
    </w:p>
    <w:p w14:paraId="4F2C0204">
      <w:pPr>
        <w:rPr>
          <w:rFonts w:hint="eastAsia" w:eastAsia="仿宋_GB2312"/>
        </w:rPr>
      </w:pPr>
    </w:p>
    <w:p w14:paraId="090C612E">
      <w:pPr>
        <w:rPr>
          <w:rFonts w:hint="eastAsia" w:eastAsia="仿宋_GB2312"/>
        </w:rPr>
      </w:pPr>
    </w:p>
    <w:p w14:paraId="7ABEFCD7">
      <w:pPr>
        <w:rPr>
          <w:rFonts w:hint="eastAsia" w:eastAsia="仿宋_GB2312"/>
          <w:sz w:val="24"/>
          <w:szCs w:val="24"/>
          <w:u w:val="single"/>
        </w:rPr>
      </w:pPr>
      <w:r>
        <w:rPr>
          <w:rFonts w:hint="eastAsia" w:eastAsia="仿宋_GB2312"/>
          <w:b w:val="0"/>
          <w:bCs w:val="0"/>
          <w:sz w:val="24"/>
          <w:szCs w:val="24"/>
        </w:rPr>
        <w:t>学号：</w:t>
      </w:r>
      <w:r>
        <w:rPr>
          <w:rFonts w:hint="eastAsia" w:eastAsia="仿宋_GB2312"/>
          <w:b w:val="0"/>
          <w:bCs w:val="0"/>
          <w:sz w:val="24"/>
          <w:szCs w:val="24"/>
          <w:u w:val="single"/>
        </w:rPr>
        <w:t xml:space="preserve">     </w:t>
      </w:r>
      <w:r>
        <w:rPr>
          <w:rFonts w:hint="eastAsia" w:eastAsia="仿宋_GB2312"/>
          <w:b w:val="0"/>
          <w:bCs w:val="0"/>
          <w:sz w:val="24"/>
          <w:szCs w:val="24"/>
          <w:u w:val="single"/>
          <w:lang w:val="en-US" w:eastAsia="zh-CN"/>
        </w:rPr>
        <w:t xml:space="preserve">         </w:t>
      </w:r>
      <w:r>
        <w:rPr>
          <w:rFonts w:hint="eastAsia" w:eastAsia="仿宋_GB2312"/>
          <w:b w:val="0"/>
          <w:bCs w:val="0"/>
          <w:sz w:val="24"/>
          <w:szCs w:val="24"/>
          <w:u w:val="single"/>
        </w:rPr>
        <w:t xml:space="preserve"> </w:t>
      </w:r>
      <w:r>
        <w:rPr>
          <w:rFonts w:hint="eastAsia" w:eastAsia="仿宋_GB2312"/>
          <w:b w:val="0"/>
          <w:bCs w:val="0"/>
          <w:sz w:val="24"/>
          <w:szCs w:val="24"/>
        </w:rPr>
        <w:t xml:space="preserve"> 姓名：</w:t>
      </w:r>
      <w:r>
        <w:rPr>
          <w:rFonts w:hint="eastAsia" w:eastAsia="仿宋_GB2312"/>
          <w:b w:val="0"/>
          <w:bCs w:val="0"/>
          <w:sz w:val="24"/>
          <w:szCs w:val="24"/>
          <w:u w:val="single"/>
        </w:rPr>
        <w:t xml:space="preserve">            </w:t>
      </w:r>
      <w:r>
        <w:rPr>
          <w:rFonts w:hint="eastAsia" w:eastAsia="仿宋_GB2312"/>
          <w:b w:val="0"/>
          <w:bCs w:val="0"/>
          <w:sz w:val="24"/>
          <w:szCs w:val="24"/>
        </w:rPr>
        <w:t xml:space="preserve"> 学院：</w:t>
      </w:r>
      <w:r>
        <w:rPr>
          <w:rFonts w:hint="eastAsia" w:eastAsia="仿宋_GB2312"/>
          <w:b w:val="0"/>
          <w:bCs w:val="0"/>
          <w:sz w:val="24"/>
          <w:szCs w:val="24"/>
          <w:u w:val="single"/>
        </w:rPr>
        <w:t xml:space="preserve">                </w:t>
      </w:r>
      <w:r>
        <w:rPr>
          <w:rFonts w:hint="eastAsia" w:eastAsia="仿宋_GB2312"/>
          <w:b w:val="0"/>
          <w:bCs w:val="0"/>
          <w:sz w:val="24"/>
          <w:szCs w:val="24"/>
        </w:rPr>
        <w:t>专业：</w:t>
      </w:r>
      <w:r>
        <w:rPr>
          <w:rFonts w:hint="eastAsia" w:eastAsia="仿宋_GB2312"/>
          <w:b w:val="0"/>
          <w:bCs w:val="0"/>
          <w:sz w:val="24"/>
          <w:szCs w:val="24"/>
          <w:u w:val="single"/>
        </w:rPr>
        <w:t xml:space="preserve">            </w:t>
      </w:r>
      <w:r>
        <w:rPr>
          <w:rFonts w:hint="eastAsia" w:eastAsia="仿宋_GB2312"/>
          <w:sz w:val="24"/>
          <w:szCs w:val="24"/>
          <w:u w:val="single"/>
        </w:rPr>
        <w:t xml:space="preserve"> </w:t>
      </w:r>
    </w:p>
    <w:p w14:paraId="57CE3A7E">
      <w:pPr>
        <w:rPr>
          <w:rFonts w:hint="eastAsia" w:eastAsia="仿宋_GB2312"/>
          <w:sz w:val="24"/>
          <w:szCs w:val="24"/>
        </w:rPr>
      </w:pPr>
    </w:p>
    <w:tbl>
      <w:tblPr>
        <w:tblStyle w:val="7"/>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605"/>
        <w:gridCol w:w="1767"/>
        <w:gridCol w:w="1535"/>
      </w:tblGrid>
      <w:tr w14:paraId="3524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840" w:type="dxa"/>
            <w:noWrap w:val="0"/>
            <w:vAlign w:val="center"/>
          </w:tcPr>
          <w:p w14:paraId="29AA1923">
            <w:pPr>
              <w:jc w:val="center"/>
              <w:rPr>
                <w:rFonts w:hint="eastAsia" w:ascii="黑体" w:eastAsia="黑体"/>
                <w:sz w:val="24"/>
                <w:szCs w:val="24"/>
              </w:rPr>
            </w:pPr>
            <w:r>
              <w:rPr>
                <w:rFonts w:hint="eastAsia" w:ascii="黑体" w:eastAsia="黑体"/>
                <w:sz w:val="24"/>
                <w:szCs w:val="24"/>
              </w:rPr>
              <w:t>程序</w:t>
            </w:r>
          </w:p>
        </w:tc>
        <w:tc>
          <w:tcPr>
            <w:tcW w:w="5605" w:type="dxa"/>
            <w:noWrap w:val="0"/>
            <w:vAlign w:val="center"/>
          </w:tcPr>
          <w:p w14:paraId="17680B0A">
            <w:pPr>
              <w:jc w:val="center"/>
              <w:rPr>
                <w:rFonts w:hint="eastAsia" w:ascii="黑体" w:eastAsia="黑体"/>
                <w:sz w:val="24"/>
                <w:szCs w:val="24"/>
              </w:rPr>
            </w:pPr>
            <w:r>
              <w:rPr>
                <w:rFonts w:hint="eastAsia" w:ascii="黑体" w:eastAsia="黑体"/>
                <w:sz w:val="24"/>
                <w:szCs w:val="24"/>
              </w:rPr>
              <w:t>手    续</w:t>
            </w:r>
          </w:p>
        </w:tc>
        <w:tc>
          <w:tcPr>
            <w:tcW w:w="1767" w:type="dxa"/>
            <w:noWrap w:val="0"/>
            <w:vAlign w:val="center"/>
          </w:tcPr>
          <w:p w14:paraId="78355D57">
            <w:pPr>
              <w:ind w:left="1152" w:hanging="1152"/>
              <w:jc w:val="center"/>
              <w:rPr>
                <w:rFonts w:hint="default" w:ascii="黑体" w:eastAsia="黑体"/>
                <w:sz w:val="24"/>
                <w:szCs w:val="24"/>
                <w:lang w:val="en-US" w:eastAsia="zh-CN"/>
              </w:rPr>
            </w:pPr>
            <w:r>
              <w:rPr>
                <w:rFonts w:hint="eastAsia" w:ascii="黑体" w:eastAsia="黑体"/>
                <w:sz w:val="24"/>
                <w:szCs w:val="24"/>
                <w:lang w:val="en-US" w:eastAsia="zh-CN"/>
              </w:rPr>
              <w:t>地点</w:t>
            </w:r>
          </w:p>
        </w:tc>
        <w:tc>
          <w:tcPr>
            <w:tcW w:w="1535" w:type="dxa"/>
            <w:noWrap w:val="0"/>
            <w:vAlign w:val="center"/>
          </w:tcPr>
          <w:p w14:paraId="3C5B95A1">
            <w:pPr>
              <w:jc w:val="center"/>
              <w:rPr>
                <w:rFonts w:hint="eastAsia" w:ascii="黑体" w:eastAsia="黑体"/>
                <w:sz w:val="24"/>
                <w:szCs w:val="24"/>
              </w:rPr>
            </w:pPr>
            <w:r>
              <w:rPr>
                <w:rFonts w:hint="eastAsia" w:ascii="黑体" w:eastAsia="黑体"/>
                <w:sz w:val="24"/>
                <w:szCs w:val="24"/>
              </w:rPr>
              <w:t>签字</w:t>
            </w:r>
          </w:p>
        </w:tc>
      </w:tr>
      <w:tr w14:paraId="794C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689222C8">
            <w:pPr>
              <w:jc w:val="center"/>
              <w:rPr>
                <w:rFonts w:hint="eastAsia" w:ascii="楷体" w:hAnsi="楷体" w:eastAsia="楷体" w:cs="楷体"/>
                <w:sz w:val="24"/>
                <w:szCs w:val="24"/>
              </w:rPr>
            </w:pPr>
            <w:r>
              <w:rPr>
                <w:rFonts w:hint="eastAsia" w:ascii="楷体" w:hAnsi="楷体" w:eastAsia="楷体" w:cs="楷体"/>
                <w:sz w:val="24"/>
                <w:szCs w:val="24"/>
              </w:rPr>
              <w:t>1</w:t>
            </w:r>
          </w:p>
        </w:tc>
        <w:tc>
          <w:tcPr>
            <w:tcW w:w="5605" w:type="dxa"/>
            <w:noWrap w:val="0"/>
            <w:vAlign w:val="center"/>
          </w:tcPr>
          <w:p w14:paraId="35A98943">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领取</w:t>
            </w:r>
            <w:r>
              <w:rPr>
                <w:rFonts w:hint="eastAsia" w:ascii="楷体" w:hAnsi="楷体" w:eastAsia="楷体" w:cs="楷体"/>
                <w:sz w:val="24"/>
                <w:szCs w:val="24"/>
              </w:rPr>
              <w:t>入学报到程序单</w:t>
            </w:r>
          </w:p>
        </w:tc>
        <w:tc>
          <w:tcPr>
            <w:tcW w:w="1767" w:type="dxa"/>
            <w:vMerge w:val="restart"/>
            <w:noWrap w:val="0"/>
            <w:vAlign w:val="center"/>
          </w:tcPr>
          <w:p w14:paraId="19871FAD">
            <w:pPr>
              <w:jc w:val="center"/>
              <w:rPr>
                <w:rFonts w:hint="eastAsia" w:ascii="楷体" w:hAnsi="楷体" w:eastAsia="楷体" w:cs="楷体"/>
                <w:sz w:val="24"/>
                <w:szCs w:val="24"/>
              </w:rPr>
            </w:pPr>
            <w:r>
              <w:rPr>
                <w:rFonts w:hint="eastAsia" w:ascii="楷体" w:hAnsi="楷体" w:eastAsia="楷体" w:cs="楷体"/>
                <w:sz w:val="24"/>
                <w:szCs w:val="24"/>
              </w:rPr>
              <w:t>报到处</w:t>
            </w:r>
          </w:p>
        </w:tc>
        <w:tc>
          <w:tcPr>
            <w:tcW w:w="1535" w:type="dxa"/>
            <w:vMerge w:val="restart"/>
            <w:noWrap w:val="0"/>
            <w:vAlign w:val="center"/>
          </w:tcPr>
          <w:p w14:paraId="62DF1FD8">
            <w:pPr>
              <w:jc w:val="center"/>
              <w:rPr>
                <w:rFonts w:hint="eastAsia" w:ascii="宋体"/>
                <w:sz w:val="18"/>
              </w:rPr>
            </w:pPr>
          </w:p>
        </w:tc>
      </w:tr>
      <w:tr w14:paraId="5FA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continue"/>
            <w:noWrap w:val="0"/>
            <w:vAlign w:val="center"/>
          </w:tcPr>
          <w:p w14:paraId="76CF8668">
            <w:pPr>
              <w:jc w:val="center"/>
              <w:rPr>
                <w:rFonts w:hint="eastAsia" w:ascii="楷体" w:hAnsi="楷体" w:eastAsia="楷体" w:cs="楷体"/>
                <w:sz w:val="24"/>
                <w:szCs w:val="24"/>
                <w:lang w:val="en-US" w:eastAsia="zh-CN"/>
              </w:rPr>
            </w:pPr>
          </w:p>
        </w:tc>
        <w:tc>
          <w:tcPr>
            <w:tcW w:w="5605" w:type="dxa"/>
            <w:noWrap w:val="0"/>
            <w:vAlign w:val="center"/>
          </w:tcPr>
          <w:p w14:paraId="1B78CA7A">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审核缴费情况</w:t>
            </w:r>
          </w:p>
        </w:tc>
        <w:tc>
          <w:tcPr>
            <w:tcW w:w="1767" w:type="dxa"/>
            <w:vMerge w:val="continue"/>
            <w:noWrap w:val="0"/>
            <w:vAlign w:val="center"/>
          </w:tcPr>
          <w:p w14:paraId="0FC233FF">
            <w:pPr>
              <w:jc w:val="center"/>
              <w:rPr>
                <w:rFonts w:hint="eastAsia" w:ascii="楷体" w:hAnsi="楷体" w:eastAsia="楷体" w:cs="楷体"/>
                <w:sz w:val="24"/>
                <w:szCs w:val="24"/>
                <w:lang w:val="en-US" w:eastAsia="zh-CN"/>
              </w:rPr>
            </w:pPr>
          </w:p>
        </w:tc>
        <w:tc>
          <w:tcPr>
            <w:tcW w:w="1535" w:type="dxa"/>
            <w:vMerge w:val="continue"/>
            <w:noWrap w:val="0"/>
            <w:vAlign w:val="center"/>
          </w:tcPr>
          <w:p w14:paraId="13A7F02B">
            <w:pPr>
              <w:jc w:val="center"/>
              <w:rPr>
                <w:rFonts w:hint="eastAsia" w:ascii="黑体" w:eastAsia="黑体"/>
              </w:rPr>
            </w:pPr>
          </w:p>
        </w:tc>
      </w:tr>
      <w:tr w14:paraId="1AF2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1FED1B9C">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5605" w:type="dxa"/>
            <w:noWrap w:val="0"/>
            <w:vAlign w:val="center"/>
          </w:tcPr>
          <w:p w14:paraId="28AA15DE">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复核入学</w:t>
            </w:r>
            <w:r>
              <w:rPr>
                <w:rFonts w:hint="eastAsia" w:ascii="楷体" w:hAnsi="楷体" w:eastAsia="楷体" w:cs="楷体"/>
                <w:sz w:val="24"/>
                <w:szCs w:val="24"/>
              </w:rPr>
              <w:t>通知书</w:t>
            </w:r>
            <w:r>
              <w:rPr>
                <w:rFonts w:hint="eastAsia" w:ascii="楷体" w:hAnsi="楷体" w:eastAsia="楷体" w:cs="楷体"/>
                <w:sz w:val="24"/>
                <w:szCs w:val="24"/>
                <w:lang w:eastAsia="zh-CN"/>
              </w:rPr>
              <w:t>、</w:t>
            </w:r>
            <w:r>
              <w:rPr>
                <w:rFonts w:hint="eastAsia" w:ascii="楷体" w:hAnsi="楷体" w:eastAsia="楷体" w:cs="楷体"/>
                <w:sz w:val="24"/>
                <w:szCs w:val="24"/>
              </w:rPr>
              <w:t>本人身份证</w:t>
            </w:r>
            <w:r>
              <w:rPr>
                <w:rFonts w:hint="eastAsia" w:ascii="楷体" w:hAnsi="楷体" w:eastAsia="楷体" w:cs="楷体"/>
                <w:sz w:val="24"/>
                <w:szCs w:val="24"/>
                <w:lang w:eastAsia="zh-CN"/>
              </w:rPr>
              <w:t>、</w:t>
            </w:r>
            <w:r>
              <w:rPr>
                <w:rFonts w:hint="eastAsia" w:ascii="楷体" w:hAnsi="楷体" w:eastAsia="楷体" w:cs="楷体"/>
                <w:sz w:val="24"/>
                <w:szCs w:val="24"/>
              </w:rPr>
              <w:t>学位证书</w:t>
            </w:r>
            <w:r>
              <w:rPr>
                <w:rFonts w:hint="eastAsia" w:ascii="楷体" w:hAnsi="楷体" w:eastAsia="楷体" w:cs="楷体"/>
                <w:sz w:val="24"/>
                <w:szCs w:val="24"/>
                <w:lang w:val="en-US" w:eastAsia="zh-CN"/>
              </w:rPr>
              <w:t>原件</w:t>
            </w:r>
          </w:p>
        </w:tc>
        <w:tc>
          <w:tcPr>
            <w:tcW w:w="1767" w:type="dxa"/>
            <w:vMerge w:val="restart"/>
            <w:noWrap w:val="0"/>
            <w:vAlign w:val="center"/>
          </w:tcPr>
          <w:p w14:paraId="53A98D3C">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核验处</w:t>
            </w:r>
          </w:p>
        </w:tc>
        <w:tc>
          <w:tcPr>
            <w:tcW w:w="1535" w:type="dxa"/>
            <w:vMerge w:val="restart"/>
            <w:noWrap w:val="0"/>
            <w:vAlign w:val="center"/>
          </w:tcPr>
          <w:p w14:paraId="012456C8">
            <w:pPr>
              <w:jc w:val="center"/>
              <w:rPr>
                <w:rFonts w:hint="eastAsia" w:ascii="黑体" w:eastAsia="黑体"/>
              </w:rPr>
            </w:pPr>
          </w:p>
        </w:tc>
      </w:tr>
      <w:tr w14:paraId="6248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continue"/>
            <w:noWrap w:val="0"/>
            <w:vAlign w:val="center"/>
          </w:tcPr>
          <w:p w14:paraId="5FE62A33">
            <w:pPr>
              <w:jc w:val="center"/>
              <w:rPr>
                <w:rFonts w:hint="eastAsia" w:ascii="楷体" w:hAnsi="楷体" w:eastAsia="楷体" w:cs="楷体"/>
                <w:sz w:val="24"/>
                <w:szCs w:val="24"/>
                <w:lang w:val="en-US" w:eastAsia="zh-CN"/>
              </w:rPr>
            </w:pPr>
          </w:p>
        </w:tc>
        <w:tc>
          <w:tcPr>
            <w:tcW w:w="5605" w:type="dxa"/>
            <w:noWrap w:val="0"/>
            <w:vAlign w:val="center"/>
          </w:tcPr>
          <w:p w14:paraId="0DDC5643">
            <w:pPr>
              <w:rPr>
                <w:rFonts w:hint="eastAsia" w:ascii="楷体" w:hAnsi="楷体" w:eastAsia="楷体" w:cs="楷体"/>
                <w:sz w:val="24"/>
                <w:szCs w:val="24"/>
              </w:rPr>
            </w:pPr>
            <w:r>
              <w:rPr>
                <w:rFonts w:hint="eastAsia" w:ascii="楷体" w:hAnsi="楷体" w:eastAsia="楷体" w:cs="楷体"/>
                <w:sz w:val="24"/>
                <w:szCs w:val="24"/>
              </w:rPr>
              <w:t>在</w:t>
            </w:r>
            <w:r>
              <w:rPr>
                <w:rFonts w:hint="eastAsia" w:ascii="楷体" w:hAnsi="楷体" w:eastAsia="楷体" w:cs="楷体"/>
                <w:sz w:val="24"/>
                <w:szCs w:val="24"/>
                <w:lang w:val="en-US" w:eastAsia="zh-CN"/>
              </w:rPr>
              <w:t>入学</w:t>
            </w:r>
            <w:r>
              <w:rPr>
                <w:rFonts w:hint="eastAsia" w:ascii="楷体" w:hAnsi="楷体" w:eastAsia="楷体" w:cs="楷体"/>
                <w:sz w:val="24"/>
                <w:szCs w:val="24"/>
              </w:rPr>
              <w:t>通知书上加盖“已</w:t>
            </w:r>
            <w:r>
              <w:rPr>
                <w:rFonts w:hint="eastAsia" w:ascii="楷体" w:hAnsi="楷体" w:eastAsia="楷体" w:cs="楷体"/>
                <w:sz w:val="24"/>
                <w:szCs w:val="24"/>
                <w:lang w:val="en-US" w:eastAsia="zh-CN"/>
              </w:rPr>
              <w:t>注册</w:t>
            </w:r>
            <w:r>
              <w:rPr>
                <w:rFonts w:hint="eastAsia" w:ascii="楷体" w:hAnsi="楷体" w:eastAsia="楷体" w:cs="楷体"/>
                <w:sz w:val="24"/>
                <w:szCs w:val="24"/>
              </w:rPr>
              <w:t>”章</w:t>
            </w:r>
          </w:p>
        </w:tc>
        <w:tc>
          <w:tcPr>
            <w:tcW w:w="1767" w:type="dxa"/>
            <w:vMerge w:val="continue"/>
            <w:noWrap w:val="0"/>
            <w:vAlign w:val="center"/>
          </w:tcPr>
          <w:p w14:paraId="669D0E74">
            <w:pPr>
              <w:jc w:val="center"/>
              <w:rPr>
                <w:rFonts w:hint="eastAsia" w:ascii="楷体" w:hAnsi="楷体" w:eastAsia="楷体" w:cs="楷体"/>
                <w:sz w:val="24"/>
                <w:szCs w:val="24"/>
                <w:lang w:val="en-US" w:eastAsia="zh-CN"/>
              </w:rPr>
            </w:pPr>
          </w:p>
        </w:tc>
        <w:tc>
          <w:tcPr>
            <w:tcW w:w="1535" w:type="dxa"/>
            <w:vMerge w:val="continue"/>
            <w:noWrap w:val="0"/>
            <w:vAlign w:val="center"/>
          </w:tcPr>
          <w:p w14:paraId="331011DF">
            <w:pPr>
              <w:jc w:val="center"/>
              <w:rPr>
                <w:rFonts w:hint="eastAsia" w:ascii="黑体" w:eastAsia="黑体"/>
              </w:rPr>
            </w:pPr>
          </w:p>
        </w:tc>
      </w:tr>
      <w:tr w14:paraId="5CF0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3E01FC3F">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5605" w:type="dxa"/>
            <w:noWrap w:val="0"/>
            <w:vAlign w:val="center"/>
          </w:tcPr>
          <w:p w14:paraId="19BE4A05">
            <w:pPr>
              <w:pStyle w:val="5"/>
              <w:rPr>
                <w:rFonts w:hint="eastAsia"/>
                <w:lang w:val="en-US" w:eastAsia="zh-CN"/>
              </w:rPr>
            </w:pPr>
            <w:r>
              <w:rPr>
                <w:rFonts w:hint="eastAsia" w:ascii="楷体" w:hAnsi="楷体" w:eastAsia="楷体" w:cs="楷体"/>
                <w:kern w:val="2"/>
                <w:sz w:val="24"/>
                <w:szCs w:val="24"/>
                <w:lang w:val="en-US" w:eastAsia="zh-CN" w:bidi="ar-SA"/>
              </w:rPr>
              <w:t>采集电子图像信息（用于统考）</w:t>
            </w:r>
          </w:p>
        </w:tc>
        <w:tc>
          <w:tcPr>
            <w:tcW w:w="1767" w:type="dxa"/>
            <w:vMerge w:val="restart"/>
            <w:noWrap w:val="0"/>
            <w:vAlign w:val="center"/>
          </w:tcPr>
          <w:p w14:paraId="6F7107FC">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信息</w:t>
            </w:r>
            <w:r>
              <w:rPr>
                <w:rFonts w:hint="eastAsia" w:ascii="楷体" w:hAnsi="楷体" w:eastAsia="楷体" w:cs="楷体"/>
                <w:sz w:val="24"/>
                <w:szCs w:val="24"/>
              </w:rPr>
              <w:t>采集</w:t>
            </w:r>
            <w:r>
              <w:rPr>
                <w:rFonts w:hint="eastAsia" w:ascii="楷体" w:hAnsi="楷体" w:eastAsia="楷体" w:cs="楷体"/>
                <w:sz w:val="24"/>
                <w:szCs w:val="24"/>
                <w:lang w:val="en-US" w:eastAsia="zh-CN"/>
              </w:rPr>
              <w:t>处</w:t>
            </w:r>
          </w:p>
        </w:tc>
        <w:tc>
          <w:tcPr>
            <w:tcW w:w="1535" w:type="dxa"/>
            <w:vMerge w:val="restart"/>
            <w:noWrap w:val="0"/>
            <w:vAlign w:val="center"/>
          </w:tcPr>
          <w:p w14:paraId="135CDD3B">
            <w:pPr>
              <w:jc w:val="center"/>
              <w:rPr>
                <w:rFonts w:hint="eastAsia" w:ascii="黑体" w:eastAsia="黑体"/>
              </w:rPr>
            </w:pPr>
          </w:p>
        </w:tc>
      </w:tr>
      <w:tr w14:paraId="25E4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continue"/>
            <w:noWrap w:val="0"/>
            <w:vAlign w:val="center"/>
          </w:tcPr>
          <w:p w14:paraId="28BDFC6C"/>
        </w:tc>
        <w:tc>
          <w:tcPr>
            <w:tcW w:w="5605" w:type="dxa"/>
            <w:noWrap w:val="0"/>
            <w:vAlign w:val="center"/>
          </w:tcPr>
          <w:p w14:paraId="5A085A25">
            <w:pP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领取《资格审查表》，核对信息无误后签字</w:t>
            </w:r>
          </w:p>
        </w:tc>
        <w:tc>
          <w:tcPr>
            <w:tcW w:w="1767" w:type="dxa"/>
            <w:vMerge w:val="continue"/>
            <w:noWrap w:val="0"/>
            <w:vAlign w:val="center"/>
          </w:tcPr>
          <w:p w14:paraId="265D62A6">
            <w:pPr>
              <w:rPr>
                <w:rFonts w:hint="eastAsia" w:ascii="楷体" w:hAnsi="楷体" w:eastAsia="楷体" w:cs="楷体"/>
                <w:kern w:val="2"/>
                <w:sz w:val="24"/>
                <w:szCs w:val="24"/>
                <w:lang w:val="en-US" w:eastAsia="zh-CN" w:bidi="ar-SA"/>
              </w:rPr>
            </w:pPr>
          </w:p>
        </w:tc>
        <w:tc>
          <w:tcPr>
            <w:tcW w:w="1535" w:type="dxa"/>
            <w:vMerge w:val="continue"/>
            <w:noWrap w:val="0"/>
            <w:vAlign w:val="center"/>
          </w:tcPr>
          <w:p w14:paraId="3F355FCF">
            <w:pPr>
              <w:rPr>
                <w:rFonts w:hint="eastAsia" w:ascii="楷体" w:hAnsi="楷体" w:eastAsia="楷体" w:cs="楷体"/>
                <w:kern w:val="2"/>
                <w:sz w:val="24"/>
                <w:szCs w:val="24"/>
                <w:lang w:val="en-US" w:eastAsia="zh-CN" w:bidi="ar-SA"/>
              </w:rPr>
            </w:pPr>
          </w:p>
        </w:tc>
      </w:tr>
      <w:tr w14:paraId="4D5E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1F0E640C">
            <w:pPr>
              <w:pStyle w:val="5"/>
              <w:jc w:val="center"/>
              <w:rPr>
                <w:rFonts w:hint="eastAsia" w:ascii="楷体" w:hAnsi="楷体" w:eastAsia="楷体" w:cs="楷体"/>
                <w:sz w:val="24"/>
                <w:szCs w:val="24"/>
                <w:lang w:val="en-US" w:eastAsia="zh-CN"/>
              </w:rPr>
            </w:pPr>
            <w:r>
              <w:rPr>
                <w:rFonts w:hint="eastAsia" w:ascii="楷体" w:hAnsi="楷体" w:eastAsia="楷体" w:cs="楷体"/>
                <w:kern w:val="2"/>
                <w:sz w:val="24"/>
                <w:szCs w:val="24"/>
                <w:lang w:val="en-US" w:eastAsia="zh-CN" w:bidi="ar-SA"/>
              </w:rPr>
              <w:t>4</w:t>
            </w:r>
          </w:p>
        </w:tc>
        <w:tc>
          <w:tcPr>
            <w:tcW w:w="5605" w:type="dxa"/>
            <w:noWrap w:val="0"/>
            <w:vAlign w:val="center"/>
          </w:tcPr>
          <w:p w14:paraId="13FCC245">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交《资格审查表》</w:t>
            </w:r>
          </w:p>
        </w:tc>
        <w:tc>
          <w:tcPr>
            <w:tcW w:w="1767" w:type="dxa"/>
            <w:vMerge w:val="restart"/>
            <w:noWrap w:val="0"/>
            <w:vAlign w:val="center"/>
          </w:tcPr>
          <w:p w14:paraId="1AF7CCF4">
            <w:pPr>
              <w:jc w:val="center"/>
              <w:rPr>
                <w:rFonts w:hint="default"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材料</w:t>
            </w:r>
            <w:r>
              <w:rPr>
                <w:rFonts w:hint="eastAsia" w:ascii="楷体" w:hAnsi="楷体" w:eastAsia="楷体" w:cs="楷体"/>
                <w:sz w:val="24"/>
                <w:szCs w:val="24"/>
              </w:rPr>
              <w:t>处</w:t>
            </w:r>
          </w:p>
        </w:tc>
        <w:tc>
          <w:tcPr>
            <w:tcW w:w="1535" w:type="dxa"/>
            <w:vMerge w:val="restart"/>
            <w:noWrap w:val="0"/>
            <w:vAlign w:val="center"/>
          </w:tcPr>
          <w:p w14:paraId="7E2E8DEE">
            <w:pPr>
              <w:jc w:val="center"/>
              <w:rPr>
                <w:rFonts w:hint="eastAsia" w:ascii="宋体"/>
                <w:sz w:val="18"/>
              </w:rPr>
            </w:pPr>
          </w:p>
        </w:tc>
      </w:tr>
      <w:tr w14:paraId="09B5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40" w:type="dxa"/>
            <w:vMerge w:val="continue"/>
            <w:noWrap w:val="0"/>
            <w:vAlign w:val="center"/>
          </w:tcPr>
          <w:p w14:paraId="60CBDEDD">
            <w:pPr>
              <w:jc w:val="center"/>
              <w:rPr>
                <w:rFonts w:hint="eastAsia" w:ascii="楷体" w:hAnsi="楷体" w:eastAsia="楷体" w:cs="楷体"/>
                <w:sz w:val="24"/>
                <w:szCs w:val="24"/>
                <w:lang w:val="en-US" w:eastAsia="zh-CN"/>
              </w:rPr>
            </w:pPr>
          </w:p>
        </w:tc>
        <w:tc>
          <w:tcPr>
            <w:tcW w:w="5605" w:type="dxa"/>
            <w:noWrap w:val="0"/>
            <w:vAlign w:val="center"/>
          </w:tcPr>
          <w:p w14:paraId="209BC5FE">
            <w:pPr>
              <w:rPr>
                <w:rFonts w:hint="eastAsia" w:ascii="楷体" w:hAnsi="楷体" w:eastAsia="楷体" w:cs="楷体"/>
                <w:sz w:val="24"/>
                <w:szCs w:val="24"/>
                <w:lang w:val="en-US" w:eastAsia="zh-CN"/>
              </w:rPr>
            </w:pPr>
            <w:r>
              <w:rPr>
                <w:rFonts w:hint="default" w:ascii="楷体" w:hAnsi="楷体" w:eastAsia="楷体" w:cs="楷体"/>
                <w:kern w:val="2"/>
                <w:sz w:val="24"/>
                <w:szCs w:val="24"/>
                <w:lang w:val="en-US" w:eastAsia="zh-CN" w:bidi="ar-SA"/>
              </w:rPr>
              <w:t>签署《江苏师范大学</w:t>
            </w:r>
            <w:r>
              <w:rPr>
                <w:rFonts w:hint="eastAsia" w:ascii="楷体" w:hAnsi="楷体" w:eastAsia="楷体" w:cs="楷体"/>
                <w:kern w:val="2"/>
                <w:sz w:val="24"/>
                <w:szCs w:val="24"/>
                <w:lang w:val="en-US" w:eastAsia="zh-CN" w:bidi="ar-SA"/>
              </w:rPr>
              <w:t>同等学力申请硕士学位人员</w:t>
            </w:r>
            <w:r>
              <w:rPr>
                <w:rFonts w:hint="default" w:ascii="楷体" w:hAnsi="楷体" w:eastAsia="楷体" w:cs="楷体"/>
                <w:kern w:val="2"/>
                <w:sz w:val="24"/>
                <w:szCs w:val="24"/>
                <w:lang w:val="en-US" w:eastAsia="zh-CN" w:bidi="ar-SA"/>
              </w:rPr>
              <w:t>学术诚信承诺书》</w:t>
            </w:r>
          </w:p>
        </w:tc>
        <w:tc>
          <w:tcPr>
            <w:tcW w:w="1767" w:type="dxa"/>
            <w:vMerge w:val="continue"/>
            <w:noWrap w:val="0"/>
            <w:vAlign w:val="center"/>
          </w:tcPr>
          <w:p w14:paraId="4A42BABC">
            <w:pPr>
              <w:jc w:val="center"/>
              <w:rPr>
                <w:rFonts w:hint="default" w:ascii="楷体" w:hAnsi="楷体" w:eastAsia="楷体" w:cs="楷体"/>
                <w:kern w:val="2"/>
                <w:sz w:val="24"/>
                <w:szCs w:val="24"/>
                <w:lang w:val="en-US" w:eastAsia="zh-CN" w:bidi="ar-SA"/>
              </w:rPr>
            </w:pPr>
          </w:p>
        </w:tc>
        <w:tc>
          <w:tcPr>
            <w:tcW w:w="1535" w:type="dxa"/>
            <w:vMerge w:val="continue"/>
            <w:noWrap w:val="0"/>
            <w:vAlign w:val="center"/>
          </w:tcPr>
          <w:p w14:paraId="4CEA4B52">
            <w:pPr>
              <w:jc w:val="center"/>
              <w:rPr>
                <w:rFonts w:hint="eastAsia" w:ascii="宋体" w:hAnsi="Times New Roman" w:eastAsia="宋体" w:cs="Times New Roman"/>
                <w:kern w:val="2"/>
                <w:sz w:val="18"/>
                <w:lang w:val="en-US" w:eastAsia="zh-CN" w:bidi="ar-SA"/>
              </w:rPr>
            </w:pPr>
          </w:p>
        </w:tc>
      </w:tr>
      <w:tr w14:paraId="3739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vMerge w:val="continue"/>
            <w:noWrap w:val="0"/>
            <w:vAlign w:val="center"/>
          </w:tcPr>
          <w:p w14:paraId="6D8673A4">
            <w:pPr>
              <w:jc w:val="center"/>
              <w:rPr>
                <w:rFonts w:hint="eastAsia" w:ascii="楷体" w:hAnsi="楷体" w:eastAsia="楷体" w:cs="楷体"/>
                <w:sz w:val="24"/>
                <w:szCs w:val="24"/>
                <w:lang w:val="en-US" w:eastAsia="zh-CN"/>
              </w:rPr>
            </w:pPr>
          </w:p>
        </w:tc>
        <w:tc>
          <w:tcPr>
            <w:tcW w:w="5605" w:type="dxa"/>
            <w:noWrap w:val="0"/>
            <w:vAlign w:val="center"/>
          </w:tcPr>
          <w:p w14:paraId="11AF2E60">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领取校徽、一卡通</w:t>
            </w:r>
            <w:r>
              <w:rPr>
                <w:rFonts w:hint="eastAsia" w:ascii="楷体" w:hAnsi="楷体" w:eastAsia="楷体" w:cs="楷体"/>
                <w:sz w:val="24"/>
                <w:szCs w:val="24"/>
              </w:rPr>
              <w:t xml:space="preserve">              </w:t>
            </w:r>
          </w:p>
        </w:tc>
        <w:tc>
          <w:tcPr>
            <w:tcW w:w="1767" w:type="dxa"/>
            <w:vMerge w:val="continue"/>
            <w:noWrap w:val="0"/>
            <w:vAlign w:val="center"/>
          </w:tcPr>
          <w:p w14:paraId="07D5C4BF">
            <w:pPr>
              <w:jc w:val="center"/>
              <w:rPr>
                <w:rFonts w:hint="default" w:ascii="楷体" w:hAnsi="楷体" w:eastAsia="楷体" w:cs="楷体"/>
                <w:kern w:val="2"/>
                <w:sz w:val="24"/>
                <w:szCs w:val="24"/>
                <w:lang w:val="en-US" w:eastAsia="zh-CN" w:bidi="ar-SA"/>
              </w:rPr>
            </w:pPr>
          </w:p>
        </w:tc>
        <w:tc>
          <w:tcPr>
            <w:tcW w:w="1535" w:type="dxa"/>
            <w:vMerge w:val="continue"/>
            <w:noWrap w:val="0"/>
            <w:vAlign w:val="center"/>
          </w:tcPr>
          <w:p w14:paraId="38AEA8AD">
            <w:pPr>
              <w:jc w:val="center"/>
              <w:rPr>
                <w:rFonts w:hint="eastAsia" w:ascii="宋体" w:hAnsi="Times New Roman" w:eastAsia="宋体" w:cs="Times New Roman"/>
                <w:kern w:val="2"/>
                <w:sz w:val="18"/>
                <w:lang w:val="en-US" w:eastAsia="zh-CN" w:bidi="ar-SA"/>
              </w:rPr>
            </w:pPr>
          </w:p>
        </w:tc>
      </w:tr>
    </w:tbl>
    <w:p w14:paraId="01A93046"/>
    <w:p w14:paraId="58875E0F">
      <w:pPr>
        <w:adjustRightInd w:val="0"/>
        <w:snapToGrid w:val="0"/>
        <w:spacing w:line="400" w:lineRule="exact"/>
        <w:rPr>
          <w:rFonts w:hint="eastAsia" w:ascii="楷体" w:hAnsi="楷体" w:eastAsia="楷体" w:cs="楷体"/>
          <w:b/>
          <w:bCs w:val="0"/>
          <w:color w:val="000000"/>
          <w:sz w:val="24"/>
          <w:lang w:eastAsia="zh-CN"/>
        </w:rPr>
      </w:pPr>
      <w:r>
        <w:rPr>
          <w:rFonts w:hint="eastAsia" w:ascii="楷体" w:hAnsi="楷体" w:eastAsia="楷体" w:cs="楷体"/>
          <w:b/>
          <w:bCs w:val="0"/>
          <w:color w:val="000000"/>
          <w:sz w:val="24"/>
        </w:rPr>
        <w:t>注意事项</w:t>
      </w:r>
      <w:r>
        <w:rPr>
          <w:rFonts w:hint="eastAsia" w:ascii="楷体" w:hAnsi="楷体" w:eastAsia="楷体" w:cs="楷体"/>
          <w:b/>
          <w:bCs w:val="0"/>
          <w:color w:val="000000"/>
          <w:sz w:val="24"/>
          <w:lang w:eastAsia="zh-CN"/>
        </w:rPr>
        <w:t>：</w:t>
      </w:r>
      <w:bookmarkStart w:id="0" w:name="_GoBack"/>
      <w:bookmarkEnd w:id="0"/>
    </w:p>
    <w:p w14:paraId="67DBA923">
      <w:pPr>
        <w:ind w:firstLine="480" w:firstLineChars="200"/>
        <w:jc w:val="left"/>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1.报到时间和地点</w:t>
      </w:r>
    </w:p>
    <w:p w14:paraId="6D884958">
      <w:pPr>
        <w:ind w:firstLine="720" w:firstLineChars="300"/>
        <w:jc w:val="left"/>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时间：2月28日—3月1日，9:00-17:00</w:t>
      </w:r>
    </w:p>
    <w:p w14:paraId="7F0A4F0B">
      <w:pPr>
        <w:ind w:firstLine="720" w:firstLineChars="300"/>
        <w:jc w:val="left"/>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地点：江苏师范大学云龙校区4号楼225室</w:t>
      </w:r>
    </w:p>
    <w:p w14:paraId="54F8F1EE">
      <w:pPr>
        <w:ind w:firstLine="480" w:firstLineChars="200"/>
        <w:jc w:val="left"/>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2.同等学力人员未完成现场确认工作将无法报名参加2026年同等学力人员申请硕士学位外国语水平和学科综合水平全国统一考试。</w:t>
      </w:r>
    </w:p>
    <w:p w14:paraId="662F00E1">
      <w:pPr>
        <w:numPr>
          <w:ilvl w:val="0"/>
          <w:numId w:val="0"/>
        </w:numPr>
        <w:adjustRightInd w:val="0"/>
        <w:snapToGrid w:val="0"/>
        <w:spacing w:line="400" w:lineRule="exact"/>
        <w:ind w:firstLine="480" w:firstLineChars="200"/>
        <w:rPr>
          <w:rFonts w:hint="eastAsia" w:eastAsia="宋体"/>
          <w:lang w:eastAsia="zh-CN"/>
        </w:rPr>
      </w:pPr>
      <w:r>
        <w:rPr>
          <w:rFonts w:hint="eastAsia" w:ascii="楷体" w:hAnsi="楷体" w:eastAsia="楷体" w:cs="楷体"/>
          <w:color w:val="000000"/>
          <w:sz w:val="24"/>
          <w:lang w:val="en-US" w:eastAsia="zh-CN"/>
        </w:rPr>
        <w:t>3.</w:t>
      </w:r>
      <w:r>
        <w:rPr>
          <w:rFonts w:hint="eastAsia" w:ascii="楷体" w:hAnsi="楷体" w:eastAsia="楷体" w:cs="楷体"/>
          <w:color w:val="000000"/>
          <w:sz w:val="24"/>
        </w:rPr>
        <w:t>请所有人员在规定时间内到现场采集信息，逾期未采集者，</w:t>
      </w:r>
      <w:r>
        <w:rPr>
          <w:rFonts w:hint="eastAsia" w:ascii="楷体" w:hAnsi="楷体" w:eastAsia="楷体" w:cs="楷体"/>
          <w:color w:val="000000"/>
          <w:sz w:val="24"/>
          <w:lang w:val="en-US" w:eastAsia="zh-CN"/>
        </w:rPr>
        <w:t>视作自动放弃入学资格</w:t>
      </w:r>
      <w:r>
        <w:rPr>
          <w:rFonts w:hint="eastAsia" w:ascii="楷体" w:hAnsi="楷体" w:eastAsia="楷体" w:cs="楷体"/>
          <w:color w:val="000000"/>
          <w:sz w:val="24"/>
        </w:rPr>
        <w:t>。</w:t>
      </w:r>
    </w:p>
    <w:sectPr>
      <w:headerReference r:id="rId3" w:type="default"/>
      <w:pgSz w:w="11907" w:h="16840"/>
      <w:pgMar w:top="851" w:right="1134" w:bottom="1134" w:left="1134"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9813">
    <w:pPr>
      <w:pStyle w:val="4"/>
      <w:rPr>
        <w:rFonts w:hint="default" w:eastAsia="楷体"/>
        <w:b/>
        <w:sz w:val="21"/>
        <w:u w:val="single"/>
        <w:lang w:val="en-US" w:eastAsia="zh-CN"/>
      </w:rPr>
    </w:pPr>
    <w:r>
      <w:rPr>
        <w:rFonts w:hint="eastAsia" w:eastAsia="楷体"/>
        <w:b/>
        <w:sz w:val="21"/>
        <w:lang w:val="en-US" w:eastAsia="zh-CN"/>
      </w:rPr>
      <w:t>序号：</w:t>
    </w:r>
    <w:r>
      <w:rPr>
        <w:rFonts w:hint="eastAsia" w:eastAsia="楷体"/>
        <w:b/>
        <w:sz w:val="21"/>
        <w:u w:val="singl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OGZlMmUxNmQ0ZmU5ZDBmYmUwODVlZjZiNjU5MTIifQ=="/>
  </w:docVars>
  <w:rsids>
    <w:rsidRoot w:val="591E5EAE"/>
    <w:rsid w:val="00213CF6"/>
    <w:rsid w:val="006911F9"/>
    <w:rsid w:val="0100390C"/>
    <w:rsid w:val="012670EA"/>
    <w:rsid w:val="015754F6"/>
    <w:rsid w:val="03595555"/>
    <w:rsid w:val="03836A76"/>
    <w:rsid w:val="04BD38C2"/>
    <w:rsid w:val="052F2A11"/>
    <w:rsid w:val="058C7E64"/>
    <w:rsid w:val="061E4834"/>
    <w:rsid w:val="082D6FB0"/>
    <w:rsid w:val="097E3F67"/>
    <w:rsid w:val="0A9450C5"/>
    <w:rsid w:val="0AFB0025"/>
    <w:rsid w:val="0B754EF6"/>
    <w:rsid w:val="0B7A42BB"/>
    <w:rsid w:val="0B7F7B23"/>
    <w:rsid w:val="0BBF0C7A"/>
    <w:rsid w:val="0C4A717C"/>
    <w:rsid w:val="0C9D4705"/>
    <w:rsid w:val="0DBD4932"/>
    <w:rsid w:val="0E4A4418"/>
    <w:rsid w:val="0F0E7B3C"/>
    <w:rsid w:val="0F7200CA"/>
    <w:rsid w:val="0FE32D76"/>
    <w:rsid w:val="100F5919"/>
    <w:rsid w:val="11DF131B"/>
    <w:rsid w:val="11EE6D90"/>
    <w:rsid w:val="13E250F3"/>
    <w:rsid w:val="1444190A"/>
    <w:rsid w:val="15086DDB"/>
    <w:rsid w:val="154020D1"/>
    <w:rsid w:val="15724775"/>
    <w:rsid w:val="157B75AD"/>
    <w:rsid w:val="15F630D7"/>
    <w:rsid w:val="16092E0B"/>
    <w:rsid w:val="17E70F2A"/>
    <w:rsid w:val="18E73DFD"/>
    <w:rsid w:val="19B66E06"/>
    <w:rsid w:val="1A3A17E5"/>
    <w:rsid w:val="1A530AF8"/>
    <w:rsid w:val="1AB1581F"/>
    <w:rsid w:val="1BD143CB"/>
    <w:rsid w:val="1C116575"/>
    <w:rsid w:val="1D5220CD"/>
    <w:rsid w:val="1DAA6C81"/>
    <w:rsid w:val="1E881D7C"/>
    <w:rsid w:val="1EC975DB"/>
    <w:rsid w:val="1F5E5F75"/>
    <w:rsid w:val="204213F3"/>
    <w:rsid w:val="207F2647"/>
    <w:rsid w:val="217F6677"/>
    <w:rsid w:val="22123047"/>
    <w:rsid w:val="22266822"/>
    <w:rsid w:val="225C2514"/>
    <w:rsid w:val="22BE6D2B"/>
    <w:rsid w:val="2472601F"/>
    <w:rsid w:val="24D74B2A"/>
    <w:rsid w:val="250C1FD0"/>
    <w:rsid w:val="25545725"/>
    <w:rsid w:val="25BC57A4"/>
    <w:rsid w:val="261C26E6"/>
    <w:rsid w:val="276A2816"/>
    <w:rsid w:val="279B588D"/>
    <w:rsid w:val="27BA76BA"/>
    <w:rsid w:val="2959155B"/>
    <w:rsid w:val="2A077209"/>
    <w:rsid w:val="2A32072A"/>
    <w:rsid w:val="2ADE61BC"/>
    <w:rsid w:val="2BE23A8A"/>
    <w:rsid w:val="2D0F08AF"/>
    <w:rsid w:val="2F4F58DB"/>
    <w:rsid w:val="305F1B4D"/>
    <w:rsid w:val="31C37EBA"/>
    <w:rsid w:val="31C97E3A"/>
    <w:rsid w:val="31CF685F"/>
    <w:rsid w:val="33641229"/>
    <w:rsid w:val="34A43FD3"/>
    <w:rsid w:val="357C0AAC"/>
    <w:rsid w:val="3744384B"/>
    <w:rsid w:val="37FF7772"/>
    <w:rsid w:val="380E1CA7"/>
    <w:rsid w:val="38C22C79"/>
    <w:rsid w:val="38F56F82"/>
    <w:rsid w:val="38F86032"/>
    <w:rsid w:val="393618B9"/>
    <w:rsid w:val="39C90037"/>
    <w:rsid w:val="3ABB02C8"/>
    <w:rsid w:val="3B4E4C98"/>
    <w:rsid w:val="3BB865B6"/>
    <w:rsid w:val="3C30439E"/>
    <w:rsid w:val="3CCA2A44"/>
    <w:rsid w:val="3CCB2319"/>
    <w:rsid w:val="3CE358B4"/>
    <w:rsid w:val="3CEF6007"/>
    <w:rsid w:val="3CFE449C"/>
    <w:rsid w:val="3EC3774B"/>
    <w:rsid w:val="3FDA11F0"/>
    <w:rsid w:val="3FE24336"/>
    <w:rsid w:val="40442B0E"/>
    <w:rsid w:val="40AA0BC3"/>
    <w:rsid w:val="41083B3B"/>
    <w:rsid w:val="412169AB"/>
    <w:rsid w:val="426E5C20"/>
    <w:rsid w:val="428D2F47"/>
    <w:rsid w:val="42F205FF"/>
    <w:rsid w:val="43153EBD"/>
    <w:rsid w:val="441930C8"/>
    <w:rsid w:val="44A616A1"/>
    <w:rsid w:val="45012D7B"/>
    <w:rsid w:val="455C6204"/>
    <w:rsid w:val="466C06C8"/>
    <w:rsid w:val="46845A12"/>
    <w:rsid w:val="46FA5CD4"/>
    <w:rsid w:val="46FD7572"/>
    <w:rsid w:val="475A49C5"/>
    <w:rsid w:val="479E6FA7"/>
    <w:rsid w:val="47F60B91"/>
    <w:rsid w:val="48A203D1"/>
    <w:rsid w:val="48BF71D5"/>
    <w:rsid w:val="49880C90"/>
    <w:rsid w:val="49E50EBD"/>
    <w:rsid w:val="4A7D10F6"/>
    <w:rsid w:val="4AAE5753"/>
    <w:rsid w:val="4AE271AB"/>
    <w:rsid w:val="4B0215FB"/>
    <w:rsid w:val="4B054C48"/>
    <w:rsid w:val="4B771FE9"/>
    <w:rsid w:val="4CF84A64"/>
    <w:rsid w:val="4D2910C1"/>
    <w:rsid w:val="4EB3158A"/>
    <w:rsid w:val="4ED16E82"/>
    <w:rsid w:val="4EF72676"/>
    <w:rsid w:val="4FC82E13"/>
    <w:rsid w:val="4FD35314"/>
    <w:rsid w:val="511931FB"/>
    <w:rsid w:val="5235797A"/>
    <w:rsid w:val="53C02053"/>
    <w:rsid w:val="54715AEA"/>
    <w:rsid w:val="5483555B"/>
    <w:rsid w:val="548F1166"/>
    <w:rsid w:val="55180399"/>
    <w:rsid w:val="55C220B3"/>
    <w:rsid w:val="55DF4A13"/>
    <w:rsid w:val="5621502B"/>
    <w:rsid w:val="5865092C"/>
    <w:rsid w:val="587A4EC7"/>
    <w:rsid w:val="58B32187"/>
    <w:rsid w:val="59012EF2"/>
    <w:rsid w:val="591E5EAE"/>
    <w:rsid w:val="5ADF3707"/>
    <w:rsid w:val="5B7F7B4E"/>
    <w:rsid w:val="5B81031A"/>
    <w:rsid w:val="5CBA1D36"/>
    <w:rsid w:val="5E96232F"/>
    <w:rsid w:val="5EA762EA"/>
    <w:rsid w:val="5EEC01A1"/>
    <w:rsid w:val="5FC133DB"/>
    <w:rsid w:val="5FE1582B"/>
    <w:rsid w:val="6008663C"/>
    <w:rsid w:val="603040BD"/>
    <w:rsid w:val="604162CA"/>
    <w:rsid w:val="604364E6"/>
    <w:rsid w:val="605D1356"/>
    <w:rsid w:val="60A76A75"/>
    <w:rsid w:val="615F2EAC"/>
    <w:rsid w:val="629628FD"/>
    <w:rsid w:val="63E36016"/>
    <w:rsid w:val="66625692"/>
    <w:rsid w:val="66A852F5"/>
    <w:rsid w:val="674A3201"/>
    <w:rsid w:val="681F3395"/>
    <w:rsid w:val="68354966"/>
    <w:rsid w:val="68386205"/>
    <w:rsid w:val="68751207"/>
    <w:rsid w:val="688E1EF6"/>
    <w:rsid w:val="6A2C3DBC"/>
    <w:rsid w:val="6A4E61B3"/>
    <w:rsid w:val="6AC10733"/>
    <w:rsid w:val="6AFE63A7"/>
    <w:rsid w:val="6B6F4633"/>
    <w:rsid w:val="6BAE6F0A"/>
    <w:rsid w:val="6CA200F0"/>
    <w:rsid w:val="6D0B3EE8"/>
    <w:rsid w:val="6D156B14"/>
    <w:rsid w:val="6DA03FD6"/>
    <w:rsid w:val="6E217E67"/>
    <w:rsid w:val="6E5673E4"/>
    <w:rsid w:val="6F6B6EC0"/>
    <w:rsid w:val="70422316"/>
    <w:rsid w:val="70433998"/>
    <w:rsid w:val="7104581E"/>
    <w:rsid w:val="7214383E"/>
    <w:rsid w:val="731F249B"/>
    <w:rsid w:val="7366631C"/>
    <w:rsid w:val="737A3B75"/>
    <w:rsid w:val="73C92407"/>
    <w:rsid w:val="73E7745D"/>
    <w:rsid w:val="74D55507"/>
    <w:rsid w:val="75693EA1"/>
    <w:rsid w:val="75AF5D58"/>
    <w:rsid w:val="75D7705D"/>
    <w:rsid w:val="760011A7"/>
    <w:rsid w:val="76B33626"/>
    <w:rsid w:val="77204A34"/>
    <w:rsid w:val="77A47413"/>
    <w:rsid w:val="7A861051"/>
    <w:rsid w:val="7AB160CE"/>
    <w:rsid w:val="7B0A57DF"/>
    <w:rsid w:val="7B4A02D1"/>
    <w:rsid w:val="7B75534E"/>
    <w:rsid w:val="7BAE260E"/>
    <w:rsid w:val="7C556F2D"/>
    <w:rsid w:val="7D853842"/>
    <w:rsid w:val="7E1F5A45"/>
    <w:rsid w:val="7E327526"/>
    <w:rsid w:val="7FDF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rPr>
      <w:rFonts w:asciiTheme="minorAscii" w:hAnsiTheme="minorAscii"/>
      <w:sz w:val="4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367</Characters>
  <Lines>0</Lines>
  <Paragraphs>0</Paragraphs>
  <TotalTime>10</TotalTime>
  <ScaleCrop>false</ScaleCrop>
  <LinksUpToDate>false</LinksUpToDate>
  <CharactersWithSpaces>443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2023-02-18T02:29:00Z</dcterms:created>
  <dc:creator>WPS_1619488049</dc:creator>
  <cp:lastModifiedBy>木风</cp:lastModifiedBy>
  <cp:lastPrinted>2024-02-29T02:02:00Z</cp:lastPrinted>
  <dcterms:modified xsi:type="dcterms:W3CDTF">2026-02-14T02:10:40Z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65C22FD9834A44BFBFCC47E3EC6A5CBB_13</vt:lpwstr>
  </property>
  <property fmtid="{D5CDD505-2E9C-101B-9397-08002B2CF9AE}" pid="4" name="KSOTemplateDocerSaveRecord">
    <vt:lpwstr>eyJoZGlkIjoiNTQ3MDE4NmU3OGVlNjk1ZGZiZTg2MGMyYWQyMTRlNDAiLCJ1c2VySWQiOiI2MDU3NDgxMjYifQ==</vt:lpwstr>
  </property>
</Properties>
</file>